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BB609" w14:textId="1FA33385" w:rsidR="00C77AB7" w:rsidRPr="00D43475" w:rsidRDefault="00C77AB7" w:rsidP="008274DB">
      <w:pPr>
        <w:rPr>
          <w:rFonts w:ascii="Verdana" w:hAnsi="Verdana" w:cs="Arial"/>
          <w:b/>
          <w:bCs/>
          <w:sz w:val="18"/>
          <w:szCs w:val="18"/>
        </w:rPr>
      </w:pPr>
      <w:r w:rsidRPr="00D43475">
        <w:rPr>
          <w:rFonts w:ascii="Verdana" w:hAnsi="Verdana" w:cs="Arial"/>
          <w:b/>
          <w:bCs/>
          <w:sz w:val="18"/>
          <w:szCs w:val="18"/>
        </w:rPr>
        <w:t>Toelichting Engelstalige webwinkelvoorwaarden</w:t>
      </w:r>
    </w:p>
    <w:p w14:paraId="52FC3EAC" w14:textId="31FD1FA8" w:rsidR="00C77AB7" w:rsidRPr="00D43475" w:rsidRDefault="00C77AB7" w:rsidP="008274DB">
      <w:pPr>
        <w:rPr>
          <w:rFonts w:ascii="Verdana" w:hAnsi="Verdana" w:cs="Arial"/>
          <w:b/>
          <w:bCs/>
          <w:sz w:val="18"/>
          <w:szCs w:val="18"/>
        </w:rPr>
      </w:pPr>
    </w:p>
    <w:p w14:paraId="56B43B55" w14:textId="36DA5D46" w:rsidR="00C77AB7" w:rsidRPr="00D43475" w:rsidRDefault="00C77AB7" w:rsidP="008274DB">
      <w:pPr>
        <w:rPr>
          <w:rFonts w:ascii="Verdana" w:hAnsi="Verdana" w:cs="Arial"/>
          <w:sz w:val="18"/>
          <w:szCs w:val="18"/>
        </w:rPr>
      </w:pPr>
      <w:r w:rsidRPr="00D43475">
        <w:rPr>
          <w:rFonts w:ascii="Verdana" w:hAnsi="Verdana" w:cs="Arial"/>
          <w:sz w:val="18"/>
          <w:szCs w:val="18"/>
        </w:rPr>
        <w:t xml:space="preserve">De Engelstalige webwinkelvoorwaarden zijn – </w:t>
      </w:r>
      <w:r w:rsidRPr="00D43475">
        <w:rPr>
          <w:rFonts w:ascii="Verdana" w:hAnsi="Verdana" w:cs="Arial"/>
          <w:b/>
          <w:bCs/>
          <w:sz w:val="18"/>
          <w:szCs w:val="18"/>
          <w:u w:val="single"/>
        </w:rPr>
        <w:t>op één artikellid na</w:t>
      </w:r>
      <w:r w:rsidRPr="00D43475">
        <w:rPr>
          <w:rFonts w:ascii="Verdana" w:hAnsi="Verdana" w:cs="Arial"/>
          <w:sz w:val="18"/>
          <w:szCs w:val="18"/>
        </w:rPr>
        <w:t xml:space="preserve"> – een letterlijke vertaling van </w:t>
      </w:r>
      <w:r w:rsidR="00B14516" w:rsidRPr="00D43475">
        <w:rPr>
          <w:rFonts w:ascii="Verdana" w:hAnsi="Verdana" w:cs="Arial"/>
          <w:sz w:val="18"/>
          <w:szCs w:val="18"/>
        </w:rPr>
        <w:t xml:space="preserve">de </w:t>
      </w:r>
      <w:r w:rsidRPr="00D43475">
        <w:rPr>
          <w:rFonts w:ascii="Verdana" w:hAnsi="Verdana" w:cs="Arial"/>
          <w:sz w:val="18"/>
          <w:szCs w:val="18"/>
        </w:rPr>
        <w:t>Nederlandse webwinkelvoorwaarden</w:t>
      </w:r>
      <w:r w:rsidR="00B14516" w:rsidRPr="00D43475">
        <w:rPr>
          <w:rFonts w:ascii="Verdana" w:hAnsi="Verdana" w:cs="Arial"/>
          <w:sz w:val="18"/>
          <w:szCs w:val="18"/>
        </w:rPr>
        <w:t xml:space="preserve"> die Metaalunie ter beschikking stelt aan haar leden</w:t>
      </w:r>
      <w:r w:rsidRPr="00D43475">
        <w:rPr>
          <w:rFonts w:ascii="Verdana" w:hAnsi="Verdana" w:cs="Arial"/>
          <w:sz w:val="18"/>
          <w:szCs w:val="18"/>
        </w:rPr>
        <w:t xml:space="preserve">. Deze Engelstalige voorwaarden kunt u gebruiken bij </w:t>
      </w:r>
      <w:r w:rsidR="00722CE2" w:rsidRPr="00D43475">
        <w:rPr>
          <w:rFonts w:ascii="Verdana" w:hAnsi="Verdana" w:cs="Arial"/>
          <w:sz w:val="18"/>
          <w:szCs w:val="18"/>
        </w:rPr>
        <w:t xml:space="preserve">de online verkoop </w:t>
      </w:r>
      <w:r w:rsidR="001A3B24" w:rsidRPr="00D43475">
        <w:rPr>
          <w:rFonts w:ascii="Verdana" w:hAnsi="Verdana" w:cs="Arial"/>
          <w:sz w:val="18"/>
          <w:szCs w:val="18"/>
        </w:rPr>
        <w:t xml:space="preserve">van roerende zaken </w:t>
      </w:r>
      <w:r w:rsidR="00F344E8" w:rsidRPr="00D43475">
        <w:rPr>
          <w:rFonts w:ascii="Verdana" w:hAnsi="Verdana" w:cs="Arial"/>
          <w:sz w:val="18"/>
          <w:szCs w:val="18"/>
        </w:rPr>
        <w:t>aan</w:t>
      </w:r>
      <w:r w:rsidRPr="00D43475">
        <w:rPr>
          <w:rFonts w:ascii="Verdana" w:hAnsi="Verdana" w:cs="Arial"/>
          <w:sz w:val="18"/>
          <w:szCs w:val="18"/>
        </w:rPr>
        <w:t xml:space="preserve"> </w:t>
      </w:r>
      <w:r w:rsidR="001A3B24" w:rsidRPr="00D43475">
        <w:rPr>
          <w:rFonts w:ascii="Verdana" w:hAnsi="Verdana" w:cs="Arial"/>
          <w:sz w:val="18"/>
          <w:szCs w:val="18"/>
        </w:rPr>
        <w:t>consumenten</w:t>
      </w:r>
      <w:r w:rsidRPr="00D43475">
        <w:rPr>
          <w:rFonts w:ascii="Verdana" w:hAnsi="Verdana" w:cs="Arial"/>
          <w:sz w:val="18"/>
          <w:szCs w:val="18"/>
        </w:rPr>
        <w:t xml:space="preserve"> in </w:t>
      </w:r>
      <w:r w:rsidR="00405BBB" w:rsidRPr="00D43475">
        <w:rPr>
          <w:rFonts w:ascii="Verdana" w:hAnsi="Verdana" w:cs="Arial"/>
          <w:sz w:val="18"/>
          <w:szCs w:val="18"/>
        </w:rPr>
        <w:t>de</w:t>
      </w:r>
      <w:r w:rsidRPr="00D43475">
        <w:rPr>
          <w:rFonts w:ascii="Verdana" w:hAnsi="Verdana" w:cs="Arial"/>
          <w:sz w:val="18"/>
          <w:szCs w:val="18"/>
        </w:rPr>
        <w:t xml:space="preserve"> lidstaten van de Europese Unie. </w:t>
      </w:r>
      <w:r w:rsidR="00934272" w:rsidRPr="00D43475">
        <w:rPr>
          <w:rFonts w:ascii="Verdana" w:hAnsi="Verdana" w:cs="Arial"/>
          <w:sz w:val="18"/>
          <w:szCs w:val="18"/>
        </w:rPr>
        <w:t xml:space="preserve">Deze voorwaarden zijn ongeschikt als u zich als webwinkel richt op klanten buiten de EU. </w:t>
      </w:r>
    </w:p>
    <w:p w14:paraId="6E556F80" w14:textId="77777777" w:rsidR="00C77AB7" w:rsidRPr="00D43475" w:rsidRDefault="00C77AB7" w:rsidP="008274DB">
      <w:pPr>
        <w:rPr>
          <w:rFonts w:ascii="Verdana" w:hAnsi="Verdana" w:cs="Arial"/>
          <w:sz w:val="18"/>
          <w:szCs w:val="18"/>
        </w:rPr>
      </w:pPr>
    </w:p>
    <w:p w14:paraId="0A960B16" w14:textId="7545FCBA" w:rsidR="00934272" w:rsidRPr="009650D0" w:rsidRDefault="00934272" w:rsidP="009650D0">
      <w:pPr>
        <w:pStyle w:val="Lijstalinea"/>
        <w:numPr>
          <w:ilvl w:val="0"/>
          <w:numId w:val="3"/>
        </w:numPr>
        <w:rPr>
          <w:rFonts w:ascii="Verdana" w:hAnsi="Verdana" w:cs="Arial"/>
          <w:b/>
          <w:bCs/>
          <w:sz w:val="18"/>
          <w:szCs w:val="18"/>
          <w:u w:val="single"/>
        </w:rPr>
      </w:pPr>
      <w:r w:rsidRPr="009650D0">
        <w:rPr>
          <w:rFonts w:ascii="Verdana" w:hAnsi="Verdana" w:cs="Arial"/>
          <w:b/>
          <w:bCs/>
          <w:sz w:val="18"/>
          <w:szCs w:val="18"/>
          <w:u w:val="single"/>
        </w:rPr>
        <w:t>Van toepassing verklaren en ter hand stellen van de webwinkelvoorwaarden</w:t>
      </w:r>
    </w:p>
    <w:p w14:paraId="332CDF8B" w14:textId="77777777" w:rsidR="009650D0" w:rsidRDefault="009650D0" w:rsidP="008274DB">
      <w:pPr>
        <w:rPr>
          <w:rFonts w:ascii="Verdana" w:hAnsi="Verdana" w:cs="Arial"/>
          <w:sz w:val="18"/>
          <w:szCs w:val="18"/>
        </w:rPr>
      </w:pPr>
    </w:p>
    <w:p w14:paraId="5576455A" w14:textId="1513C9AE" w:rsidR="00036E46" w:rsidRPr="00D43475" w:rsidRDefault="00036E46" w:rsidP="008274DB">
      <w:pPr>
        <w:rPr>
          <w:rFonts w:ascii="Verdana" w:hAnsi="Verdana" w:cs="Arial"/>
          <w:sz w:val="18"/>
          <w:szCs w:val="18"/>
        </w:rPr>
      </w:pPr>
      <w:r w:rsidRPr="00D43475">
        <w:rPr>
          <w:rFonts w:ascii="Verdana" w:hAnsi="Verdana" w:cs="Arial"/>
          <w:sz w:val="18"/>
          <w:szCs w:val="18"/>
        </w:rPr>
        <w:t xml:space="preserve">Het is van essentieel belang dat u de webwinkelvoorwaarden goed gebruikt om er een beroep op te kunnen doen. Voor het goed gebruiken van algemene voorwaarden gelden twee wettelijke eisen: </w:t>
      </w:r>
    </w:p>
    <w:p w14:paraId="354F7B9E" w14:textId="77777777" w:rsidR="00036E46" w:rsidRPr="00D43475" w:rsidRDefault="00036E46" w:rsidP="008274DB">
      <w:pPr>
        <w:rPr>
          <w:rFonts w:ascii="Verdana" w:hAnsi="Verdana"/>
          <w:sz w:val="18"/>
          <w:szCs w:val="18"/>
        </w:rPr>
      </w:pPr>
    </w:p>
    <w:p w14:paraId="454621C8" w14:textId="77777777" w:rsidR="00036E46" w:rsidRPr="00D43475" w:rsidRDefault="00036E46" w:rsidP="008274DB">
      <w:pPr>
        <w:pStyle w:val="Lijstalinea"/>
        <w:numPr>
          <w:ilvl w:val="0"/>
          <w:numId w:val="1"/>
        </w:numPr>
        <w:ind w:left="709" w:hanging="349"/>
        <w:jc w:val="both"/>
        <w:rPr>
          <w:rFonts w:ascii="Verdana" w:hAnsi="Verdana"/>
          <w:sz w:val="18"/>
          <w:szCs w:val="18"/>
        </w:rPr>
      </w:pPr>
      <w:r w:rsidRPr="00D43475">
        <w:rPr>
          <w:rFonts w:ascii="Verdana" w:hAnsi="Verdana"/>
          <w:sz w:val="18"/>
          <w:szCs w:val="18"/>
        </w:rPr>
        <w:t>De algemene voorwaarden moeten van toepassing worden verklaard en de consument moet de toepasselijkheid accepteren;</w:t>
      </w:r>
    </w:p>
    <w:p w14:paraId="2E8AD724" w14:textId="77777777" w:rsidR="00036E46" w:rsidRPr="00D43475" w:rsidRDefault="00036E46" w:rsidP="008274DB">
      <w:pPr>
        <w:pStyle w:val="Lijstalinea"/>
        <w:numPr>
          <w:ilvl w:val="0"/>
          <w:numId w:val="1"/>
        </w:numPr>
        <w:ind w:left="709" w:hanging="349"/>
        <w:jc w:val="both"/>
        <w:rPr>
          <w:rFonts w:ascii="Verdana" w:hAnsi="Verdana"/>
          <w:sz w:val="18"/>
          <w:szCs w:val="18"/>
        </w:rPr>
      </w:pPr>
      <w:r w:rsidRPr="00D43475">
        <w:rPr>
          <w:rFonts w:ascii="Verdana" w:hAnsi="Verdana"/>
          <w:sz w:val="18"/>
          <w:szCs w:val="18"/>
        </w:rPr>
        <w:t>De algemene voorwaarden moeten aan de klant ter hand worden gesteld (hij moet een exemplaar krijgen)</w:t>
      </w:r>
      <w:r w:rsidRPr="00D43475">
        <w:rPr>
          <w:rFonts w:ascii="Verdana" w:hAnsi="Verdana"/>
          <w:color w:val="000000"/>
          <w:sz w:val="18"/>
          <w:szCs w:val="18"/>
        </w:rPr>
        <w:t>.</w:t>
      </w:r>
    </w:p>
    <w:p w14:paraId="1F6C3F9F" w14:textId="77777777" w:rsidR="00036E46" w:rsidRPr="00D43475" w:rsidRDefault="00036E46" w:rsidP="008274DB">
      <w:pPr>
        <w:rPr>
          <w:rFonts w:ascii="Verdana" w:hAnsi="Verdana"/>
          <w:sz w:val="18"/>
          <w:szCs w:val="18"/>
        </w:rPr>
      </w:pPr>
    </w:p>
    <w:p w14:paraId="16D16B70" w14:textId="77777777" w:rsidR="00036E46" w:rsidRPr="00D43475" w:rsidRDefault="00036E46" w:rsidP="008274DB">
      <w:pPr>
        <w:rPr>
          <w:rFonts w:ascii="Verdana" w:hAnsi="Verdana"/>
          <w:sz w:val="18"/>
          <w:szCs w:val="18"/>
        </w:rPr>
      </w:pPr>
      <w:r w:rsidRPr="00D43475">
        <w:rPr>
          <w:rFonts w:ascii="Verdana" w:hAnsi="Verdana"/>
          <w:sz w:val="18"/>
          <w:szCs w:val="18"/>
        </w:rPr>
        <w:t xml:space="preserve">U kunt in een webwinkelomgeving aan de eisen 1 en 2 voldoen door -voordat de consument de bestelling kan plaatsen- de volgende tekst te tonen: </w:t>
      </w:r>
    </w:p>
    <w:p w14:paraId="34999E05" w14:textId="77777777" w:rsidR="00036E46" w:rsidRPr="00D43475" w:rsidRDefault="00036E46" w:rsidP="008274DB">
      <w:pPr>
        <w:rPr>
          <w:rFonts w:ascii="Verdana" w:hAnsi="Verdana"/>
          <w:sz w:val="18"/>
          <w:szCs w:val="18"/>
        </w:rPr>
      </w:pPr>
    </w:p>
    <w:p w14:paraId="3C01DE02" w14:textId="638CBD2C" w:rsidR="00AF7C47" w:rsidRPr="00D43475" w:rsidRDefault="00AF7C47" w:rsidP="008274DB">
      <w:pPr>
        <w:ind w:left="708"/>
        <w:rPr>
          <w:rFonts w:ascii="Verdana" w:hAnsi="Verdana"/>
          <w:sz w:val="18"/>
          <w:szCs w:val="18"/>
          <w:lang w:val="en-US"/>
        </w:rPr>
      </w:pPr>
      <w:r w:rsidRPr="00D43475">
        <w:rPr>
          <w:rFonts w:ascii="Verdana" w:hAnsi="Verdana"/>
          <w:sz w:val="18"/>
          <w:szCs w:val="18"/>
          <w:lang w:val="en-GB"/>
        </w:rPr>
        <w:t xml:space="preserve">The General Terms and Conditions </w:t>
      </w:r>
      <w:r w:rsidR="00B030FA">
        <w:rPr>
          <w:rFonts w:ascii="Verdana" w:hAnsi="Verdana"/>
          <w:sz w:val="18"/>
          <w:szCs w:val="18"/>
          <w:lang w:val="en-GB"/>
        </w:rPr>
        <w:t xml:space="preserve">for Online Shops </w:t>
      </w:r>
      <w:r w:rsidRPr="00D43475">
        <w:rPr>
          <w:rFonts w:ascii="Verdana" w:hAnsi="Verdana"/>
          <w:sz w:val="18"/>
          <w:szCs w:val="18"/>
          <w:lang w:val="en-GB"/>
        </w:rPr>
        <w:t>202</w:t>
      </w:r>
      <w:r w:rsidR="00C12A54">
        <w:rPr>
          <w:rFonts w:ascii="Verdana" w:hAnsi="Verdana"/>
          <w:sz w:val="18"/>
          <w:szCs w:val="18"/>
          <w:lang w:val="en-GB"/>
        </w:rPr>
        <w:t>2</w:t>
      </w:r>
      <w:r w:rsidRPr="00D43475">
        <w:rPr>
          <w:rFonts w:ascii="Verdana" w:hAnsi="Verdana"/>
          <w:sz w:val="18"/>
          <w:szCs w:val="18"/>
          <w:lang w:val="en-GB"/>
        </w:rPr>
        <w:t xml:space="preserve"> of [</w:t>
      </w:r>
      <w:r w:rsidRPr="00D10347">
        <w:rPr>
          <w:rFonts w:ascii="Verdana" w:hAnsi="Verdana"/>
          <w:b/>
          <w:bCs/>
          <w:i/>
          <w:iCs/>
          <w:sz w:val="18"/>
          <w:szCs w:val="18"/>
          <w:lang w:val="en-GB"/>
        </w:rPr>
        <w:t>company’s name</w:t>
      </w:r>
      <w:r w:rsidRPr="00D43475">
        <w:rPr>
          <w:rFonts w:ascii="Verdana" w:hAnsi="Verdana"/>
          <w:sz w:val="18"/>
          <w:szCs w:val="18"/>
          <w:lang w:val="en-GB"/>
        </w:rPr>
        <w:t xml:space="preserve">] apply to all agreements entered into with us. You can read, save and/or print these terms and conditions by clicking the hyperlink below. </w:t>
      </w:r>
    </w:p>
    <w:p w14:paraId="2EAED675" w14:textId="77777777" w:rsidR="00AF7C47" w:rsidRPr="00D43475" w:rsidRDefault="00AF7C47" w:rsidP="008274DB">
      <w:pPr>
        <w:ind w:left="708"/>
        <w:rPr>
          <w:rFonts w:ascii="Verdana" w:hAnsi="Verdana"/>
          <w:sz w:val="18"/>
          <w:szCs w:val="18"/>
          <w:lang w:val="en-US"/>
        </w:rPr>
      </w:pPr>
    </w:p>
    <w:p w14:paraId="04661748" w14:textId="77777777" w:rsidR="00AF7C47" w:rsidRPr="00D43475" w:rsidRDefault="00AF7C47" w:rsidP="008274DB">
      <w:pPr>
        <w:ind w:left="708"/>
        <w:rPr>
          <w:rFonts w:ascii="Verdana" w:hAnsi="Verdana"/>
          <w:sz w:val="18"/>
          <w:szCs w:val="18"/>
          <w:lang w:val="en-US"/>
        </w:rPr>
      </w:pPr>
      <w:r w:rsidRPr="00D43475">
        <w:rPr>
          <w:rFonts w:ascii="Verdana" w:hAnsi="Verdana"/>
          <w:sz w:val="18"/>
          <w:szCs w:val="18"/>
          <w:lang w:val="en-GB"/>
        </w:rPr>
        <w:t xml:space="preserve">You can also read our general terms and conditions again later via our website. </w:t>
      </w:r>
    </w:p>
    <w:p w14:paraId="5B97D14A" w14:textId="77777777" w:rsidR="00AF7C47" w:rsidRPr="00D43475" w:rsidRDefault="00AF7C47" w:rsidP="008274DB">
      <w:pPr>
        <w:ind w:left="708"/>
        <w:rPr>
          <w:rFonts w:ascii="Verdana" w:hAnsi="Verdana"/>
          <w:sz w:val="18"/>
          <w:szCs w:val="18"/>
          <w:lang w:val="en-US"/>
        </w:rPr>
      </w:pPr>
    </w:p>
    <w:p w14:paraId="6A44DD32" w14:textId="77777777" w:rsidR="00AF7C47" w:rsidRPr="00D43475" w:rsidRDefault="00AF7C47" w:rsidP="008274DB">
      <w:pPr>
        <w:ind w:left="708"/>
        <w:rPr>
          <w:rFonts w:ascii="Verdana" w:hAnsi="Verdana"/>
          <w:sz w:val="18"/>
          <w:szCs w:val="18"/>
          <w:lang w:val="en-US"/>
        </w:rPr>
      </w:pPr>
      <w:r w:rsidRPr="00D43475">
        <w:rPr>
          <w:rFonts w:ascii="Verdana" w:hAnsi="Verdana"/>
          <w:sz w:val="18"/>
          <w:szCs w:val="18"/>
          <w:lang w:val="en-GB"/>
        </w:rPr>
        <w:t>[</w:t>
      </w:r>
      <w:r w:rsidRPr="00D43475">
        <w:rPr>
          <w:rFonts w:ascii="Verdana" w:hAnsi="Verdana"/>
          <w:i/>
          <w:iCs/>
          <w:sz w:val="18"/>
          <w:szCs w:val="18"/>
          <w:lang w:val="en-GB"/>
        </w:rPr>
        <w:t>provide the hyperlink again here</w:t>
      </w:r>
      <w:r w:rsidRPr="00D43475">
        <w:rPr>
          <w:rFonts w:ascii="Verdana" w:hAnsi="Verdana"/>
          <w:sz w:val="18"/>
          <w:szCs w:val="18"/>
          <w:lang w:val="en-GB"/>
        </w:rPr>
        <w:t>]</w:t>
      </w:r>
    </w:p>
    <w:p w14:paraId="6EE6B4C8" w14:textId="77777777" w:rsidR="00AF7C47" w:rsidRPr="00D43475" w:rsidRDefault="00AF7C47" w:rsidP="008274DB">
      <w:pPr>
        <w:ind w:left="708"/>
        <w:rPr>
          <w:rFonts w:ascii="Verdana" w:hAnsi="Verdana"/>
          <w:sz w:val="18"/>
          <w:szCs w:val="18"/>
          <w:lang w:val="en-US"/>
        </w:rPr>
      </w:pPr>
      <w:r w:rsidRPr="00D43475">
        <w:rPr>
          <w:rFonts w:ascii="Verdana" w:hAnsi="Verdana"/>
          <w:sz w:val="18"/>
          <w:szCs w:val="18"/>
          <w:lang w:val="en-GB"/>
        </w:rPr>
        <w:t xml:space="preserve">[Download a PDF reader </w:t>
      </w:r>
      <w:r w:rsidRPr="00D43475">
        <w:rPr>
          <w:rFonts w:ascii="Verdana" w:hAnsi="Verdana"/>
          <w:sz w:val="18"/>
          <w:szCs w:val="18"/>
          <w:u w:val="single"/>
          <w:lang w:val="en-GB"/>
        </w:rPr>
        <w:t>here</w:t>
      </w:r>
      <w:r w:rsidRPr="00D43475">
        <w:rPr>
          <w:rFonts w:ascii="Verdana" w:hAnsi="Verdana"/>
          <w:sz w:val="18"/>
          <w:szCs w:val="18"/>
          <w:lang w:val="en-GB"/>
        </w:rPr>
        <w:t>]</w:t>
      </w:r>
    </w:p>
    <w:p w14:paraId="23B252E5" w14:textId="77777777" w:rsidR="00AF7C47" w:rsidRPr="00D43475" w:rsidRDefault="00AF7C47" w:rsidP="008274DB">
      <w:pPr>
        <w:ind w:left="708"/>
        <w:rPr>
          <w:rFonts w:ascii="Verdana" w:hAnsi="Verdana"/>
          <w:sz w:val="18"/>
          <w:szCs w:val="18"/>
          <w:lang w:val="en-US"/>
        </w:rPr>
      </w:pPr>
    </w:p>
    <w:p w14:paraId="0B22E6F3" w14:textId="078BA2A2" w:rsidR="00AF7C47" w:rsidRPr="00D43475" w:rsidRDefault="00AF7C47" w:rsidP="008274DB">
      <w:pPr>
        <w:ind w:left="708"/>
        <w:rPr>
          <w:rFonts w:ascii="Verdana" w:hAnsi="Verdana"/>
          <w:sz w:val="18"/>
          <w:szCs w:val="18"/>
          <w:lang w:val="en-US"/>
        </w:rPr>
      </w:pPr>
      <w:r w:rsidRPr="00D43475">
        <w:rPr>
          <w:rFonts w:ascii="Verdana" w:hAnsi="Verdana"/>
          <w:sz w:val="18"/>
          <w:szCs w:val="18"/>
          <w:lang w:val="en-GB"/>
        </w:rPr>
        <w:t xml:space="preserve">□ I accept </w:t>
      </w:r>
      <w:r w:rsidR="00C34B4D">
        <w:rPr>
          <w:rFonts w:ascii="Verdana" w:hAnsi="Verdana"/>
          <w:sz w:val="18"/>
          <w:szCs w:val="18"/>
          <w:lang w:val="en-GB"/>
        </w:rPr>
        <w:t>t</w:t>
      </w:r>
      <w:r w:rsidR="00C34B4D" w:rsidRPr="00D43475">
        <w:rPr>
          <w:rFonts w:ascii="Verdana" w:hAnsi="Verdana"/>
          <w:sz w:val="18"/>
          <w:szCs w:val="18"/>
          <w:lang w:val="en-GB"/>
        </w:rPr>
        <w:t xml:space="preserve">he General Terms and Conditions </w:t>
      </w:r>
      <w:r w:rsidR="00D10347">
        <w:rPr>
          <w:rFonts w:ascii="Verdana" w:hAnsi="Verdana"/>
          <w:sz w:val="18"/>
          <w:szCs w:val="18"/>
          <w:lang w:val="en-GB"/>
        </w:rPr>
        <w:t xml:space="preserve">for Online Shops </w:t>
      </w:r>
      <w:r w:rsidR="00C34B4D" w:rsidRPr="00D43475">
        <w:rPr>
          <w:rFonts w:ascii="Verdana" w:hAnsi="Verdana"/>
          <w:sz w:val="18"/>
          <w:szCs w:val="18"/>
          <w:lang w:val="en-GB"/>
        </w:rPr>
        <w:t>202</w:t>
      </w:r>
      <w:r w:rsidR="00C34B4D">
        <w:rPr>
          <w:rFonts w:ascii="Verdana" w:hAnsi="Verdana"/>
          <w:sz w:val="18"/>
          <w:szCs w:val="18"/>
          <w:lang w:val="en-GB"/>
        </w:rPr>
        <w:t>2</w:t>
      </w:r>
      <w:r w:rsidR="005260FC">
        <w:rPr>
          <w:rFonts w:ascii="Verdana" w:hAnsi="Verdana"/>
          <w:sz w:val="18"/>
          <w:szCs w:val="18"/>
          <w:lang w:val="en-GB"/>
        </w:rPr>
        <w:t xml:space="preserve"> </w:t>
      </w:r>
      <w:r w:rsidRPr="00D43475">
        <w:rPr>
          <w:rFonts w:ascii="Verdana" w:hAnsi="Verdana"/>
          <w:sz w:val="18"/>
          <w:szCs w:val="18"/>
          <w:lang w:val="en-GB"/>
        </w:rPr>
        <w:t>of [</w:t>
      </w:r>
      <w:r w:rsidRPr="00D10347">
        <w:rPr>
          <w:rFonts w:ascii="Verdana" w:hAnsi="Verdana"/>
          <w:b/>
          <w:bCs/>
          <w:i/>
          <w:iCs/>
          <w:sz w:val="18"/>
          <w:szCs w:val="18"/>
          <w:lang w:val="en-GB"/>
        </w:rPr>
        <w:t>company’s name</w:t>
      </w:r>
      <w:r w:rsidRPr="00D43475">
        <w:rPr>
          <w:rFonts w:ascii="Verdana" w:hAnsi="Verdana"/>
          <w:sz w:val="18"/>
          <w:szCs w:val="18"/>
          <w:lang w:val="en-GB"/>
        </w:rPr>
        <w:t>].</w:t>
      </w:r>
    </w:p>
    <w:p w14:paraId="3558B599" w14:textId="77777777" w:rsidR="00036E46" w:rsidRPr="00D43475" w:rsidRDefault="00036E46" w:rsidP="008274DB">
      <w:pPr>
        <w:rPr>
          <w:rFonts w:ascii="Verdana" w:hAnsi="Verdana" w:cs="Arial"/>
          <w:sz w:val="18"/>
          <w:szCs w:val="18"/>
          <w:lang w:val="en-US"/>
        </w:rPr>
      </w:pPr>
    </w:p>
    <w:p w14:paraId="273B7431" w14:textId="77777777" w:rsidR="00036E46" w:rsidRPr="00D43475" w:rsidRDefault="00036E46" w:rsidP="008274DB">
      <w:pPr>
        <w:rPr>
          <w:rFonts w:ascii="Verdana" w:hAnsi="Verdana" w:cs="Arial"/>
          <w:sz w:val="18"/>
          <w:szCs w:val="18"/>
        </w:rPr>
      </w:pPr>
      <w:r w:rsidRPr="00D43475">
        <w:rPr>
          <w:rFonts w:ascii="Verdana" w:hAnsi="Verdana" w:cs="Arial"/>
          <w:sz w:val="18"/>
          <w:szCs w:val="18"/>
        </w:rPr>
        <w:t>De gebruikte hyperlink moet rechtstreeks, dus met één enkele druk op de hyperlink, leiden naar de tekst van de van toepassing verklaarde algemene voorwaarden. De klant moet niet hoeven knippen en plakken. Wij raden u af om de voorwaarden met gebruik van een pop-up weer te geven. Verder mag het vakje hierboven niet vooraf aangevinkt zijn. Verder is voor het openen van pdf-bestanden een Acrobat Reader nodig. Het is raadzaam de klant de mogelijkheid te bieden dit te downloaden (dit is gratis). Pas nadat u de voorwaarden van toepassing heeft verklaard, en de klant het vakje voor akkoord zelf heeft aangevinkt, moet de klant op de bestelknop kunnen drukken.</w:t>
      </w:r>
    </w:p>
    <w:p w14:paraId="2EE54BD3" w14:textId="77777777" w:rsidR="00036E46" w:rsidRPr="00D43475" w:rsidRDefault="00036E46" w:rsidP="008274DB">
      <w:pPr>
        <w:rPr>
          <w:rFonts w:ascii="Verdana" w:hAnsi="Verdana" w:cs="Arial"/>
          <w:sz w:val="18"/>
          <w:szCs w:val="18"/>
        </w:rPr>
      </w:pPr>
    </w:p>
    <w:p w14:paraId="2D9AB731" w14:textId="502F2B1F" w:rsidR="00036E46" w:rsidRPr="00D43475" w:rsidRDefault="00036E46" w:rsidP="008274DB">
      <w:pPr>
        <w:rPr>
          <w:rFonts w:ascii="Verdana" w:hAnsi="Verdana" w:cs="Arial"/>
          <w:sz w:val="18"/>
          <w:szCs w:val="18"/>
        </w:rPr>
      </w:pPr>
      <w:r w:rsidRPr="00D43475">
        <w:rPr>
          <w:rFonts w:ascii="Verdana" w:hAnsi="Verdana" w:cs="Arial"/>
          <w:sz w:val="18"/>
          <w:szCs w:val="18"/>
        </w:rPr>
        <w:t>Zorgt u er verder voor dat u de webwinkelvoorwaarden op uw website publiceert, zodat klanten de voorwaarden altijd makkelijk terug kunnen vinden. Maak bijvoorbeeld gebruik van een hyperlink naar een pdf-bestand in de header of footer. Geef de hyperlink de naam van uw algemene voorwaarden of volsta met ‘</w:t>
      </w:r>
      <w:r w:rsidR="0013590B" w:rsidRPr="00D43475">
        <w:rPr>
          <w:rFonts w:ascii="Verdana" w:hAnsi="Verdana" w:cs="Arial"/>
          <w:sz w:val="18"/>
          <w:szCs w:val="18"/>
        </w:rPr>
        <w:t>General Terms and Conditions</w:t>
      </w:r>
      <w:r w:rsidRPr="00D43475">
        <w:rPr>
          <w:rFonts w:ascii="Verdana" w:hAnsi="Verdana" w:cs="Arial"/>
          <w:sz w:val="18"/>
          <w:szCs w:val="18"/>
        </w:rPr>
        <w:t xml:space="preserve">’. </w:t>
      </w:r>
    </w:p>
    <w:p w14:paraId="7247536F" w14:textId="77777777" w:rsidR="00036E46" w:rsidRPr="00D43475" w:rsidRDefault="00036E46" w:rsidP="008274DB">
      <w:pPr>
        <w:rPr>
          <w:rFonts w:ascii="Verdana" w:hAnsi="Verdana"/>
          <w:sz w:val="18"/>
          <w:szCs w:val="18"/>
        </w:rPr>
      </w:pPr>
    </w:p>
    <w:p w14:paraId="29A59609" w14:textId="792EF4BD" w:rsidR="0013590B" w:rsidRPr="009650D0" w:rsidRDefault="0013590B" w:rsidP="009650D0">
      <w:pPr>
        <w:pStyle w:val="Lijstalinea"/>
        <w:numPr>
          <w:ilvl w:val="0"/>
          <w:numId w:val="3"/>
        </w:numPr>
        <w:rPr>
          <w:rFonts w:ascii="Verdana" w:hAnsi="Verdana"/>
          <w:b/>
          <w:bCs/>
          <w:sz w:val="18"/>
          <w:szCs w:val="18"/>
          <w:u w:val="single"/>
        </w:rPr>
      </w:pPr>
      <w:r w:rsidRPr="009650D0">
        <w:rPr>
          <w:rFonts w:ascii="Verdana" w:hAnsi="Verdana"/>
          <w:b/>
          <w:bCs/>
          <w:sz w:val="18"/>
          <w:szCs w:val="18"/>
          <w:u w:val="single"/>
        </w:rPr>
        <w:t>Toepasselijk recht</w:t>
      </w:r>
      <w:r w:rsidR="009A6DF8" w:rsidRPr="009650D0">
        <w:rPr>
          <w:rFonts w:ascii="Verdana" w:hAnsi="Verdana"/>
          <w:b/>
          <w:bCs/>
          <w:sz w:val="18"/>
          <w:szCs w:val="18"/>
          <w:u w:val="single"/>
        </w:rPr>
        <w:t xml:space="preserve"> </w:t>
      </w:r>
    </w:p>
    <w:p w14:paraId="6BE3989F" w14:textId="77777777" w:rsidR="009650D0" w:rsidRDefault="009650D0" w:rsidP="008274DB">
      <w:pPr>
        <w:rPr>
          <w:rFonts w:ascii="Verdana" w:hAnsi="Verdana"/>
          <w:sz w:val="18"/>
          <w:szCs w:val="18"/>
        </w:rPr>
      </w:pPr>
    </w:p>
    <w:p w14:paraId="6B1C254E" w14:textId="634868A6" w:rsidR="004B04E4" w:rsidRDefault="004B04E4" w:rsidP="008274DB">
      <w:pPr>
        <w:rPr>
          <w:rFonts w:ascii="Verdana" w:hAnsi="Verdana"/>
          <w:sz w:val="18"/>
          <w:szCs w:val="18"/>
        </w:rPr>
      </w:pPr>
      <w:r>
        <w:rPr>
          <w:rFonts w:ascii="Verdana" w:hAnsi="Verdana"/>
          <w:sz w:val="18"/>
          <w:szCs w:val="18"/>
        </w:rPr>
        <w:t xml:space="preserve">Als een website zich op de markt van een specifiek land richt, dan is daarmee ook het recht van dat land van toepassing op de overeenkomst met de consument. </w:t>
      </w:r>
      <w:r w:rsidR="005C3464">
        <w:rPr>
          <w:rFonts w:ascii="Verdana" w:hAnsi="Verdana"/>
          <w:sz w:val="18"/>
          <w:szCs w:val="18"/>
        </w:rPr>
        <w:t>U</w:t>
      </w:r>
      <w:r>
        <w:rPr>
          <w:rFonts w:ascii="Verdana" w:hAnsi="Verdana"/>
          <w:sz w:val="18"/>
          <w:szCs w:val="18"/>
        </w:rPr>
        <w:t xml:space="preserve"> zult dan </w:t>
      </w:r>
      <w:r>
        <w:rPr>
          <w:rFonts w:ascii="Verdana" w:hAnsi="Verdana"/>
          <w:i/>
          <w:iCs/>
          <w:sz w:val="18"/>
          <w:szCs w:val="18"/>
        </w:rPr>
        <w:t>alle</w:t>
      </w:r>
      <w:r>
        <w:rPr>
          <w:rFonts w:ascii="Verdana" w:hAnsi="Verdana"/>
          <w:sz w:val="18"/>
          <w:szCs w:val="18"/>
        </w:rPr>
        <w:t xml:space="preserve"> nationale regels van dat land voor verkopen via </w:t>
      </w:r>
      <w:r w:rsidR="00791178">
        <w:rPr>
          <w:rFonts w:ascii="Verdana" w:hAnsi="Verdana"/>
          <w:sz w:val="18"/>
          <w:szCs w:val="18"/>
        </w:rPr>
        <w:t>de</w:t>
      </w:r>
      <w:r>
        <w:rPr>
          <w:rFonts w:ascii="Verdana" w:hAnsi="Verdana"/>
          <w:sz w:val="18"/>
          <w:szCs w:val="18"/>
        </w:rPr>
        <w:t xml:space="preserve"> webwinkel moeten naleven. Contractueel kan hiervan niet worden afgeweken. Het heeft </w:t>
      </w:r>
      <w:r w:rsidR="00662D55">
        <w:rPr>
          <w:rFonts w:ascii="Verdana" w:hAnsi="Verdana"/>
          <w:sz w:val="18"/>
          <w:szCs w:val="18"/>
        </w:rPr>
        <w:t xml:space="preserve">in het geval waarbij u zich specifiek op een bepaald land richt </w:t>
      </w:r>
      <w:r>
        <w:rPr>
          <w:rFonts w:ascii="Verdana" w:hAnsi="Verdana"/>
          <w:sz w:val="18"/>
          <w:szCs w:val="18"/>
        </w:rPr>
        <w:t xml:space="preserve">dus geen zin om in de algemene voorwaarden op te nemen dat Nederlands recht van toepassing is. Het gebruiken van algemene voorwaarden in een specifieke taal kan bijdragen aan de conclusie dat </w:t>
      </w:r>
      <w:r w:rsidR="008A48C8">
        <w:rPr>
          <w:rFonts w:ascii="Verdana" w:hAnsi="Verdana"/>
          <w:sz w:val="18"/>
          <w:szCs w:val="18"/>
        </w:rPr>
        <w:t>u zich</w:t>
      </w:r>
      <w:r>
        <w:rPr>
          <w:rFonts w:ascii="Verdana" w:hAnsi="Verdana"/>
          <w:sz w:val="18"/>
          <w:szCs w:val="18"/>
        </w:rPr>
        <w:t xml:space="preserve"> als webwinkel op een bepaald land richt. Als u een webwinkel heeft </w:t>
      </w:r>
      <w:r w:rsidRPr="004B04E4">
        <w:rPr>
          <w:rFonts w:ascii="Verdana" w:hAnsi="Verdana"/>
          <w:sz w:val="18"/>
          <w:szCs w:val="18"/>
        </w:rPr>
        <w:t>met Noorse tekst</w:t>
      </w:r>
      <w:r>
        <w:rPr>
          <w:rFonts w:ascii="Verdana" w:hAnsi="Verdana"/>
          <w:sz w:val="18"/>
          <w:szCs w:val="18"/>
        </w:rPr>
        <w:t>en</w:t>
      </w:r>
      <w:r w:rsidRPr="004B04E4">
        <w:rPr>
          <w:rFonts w:ascii="Verdana" w:hAnsi="Verdana"/>
          <w:sz w:val="18"/>
          <w:szCs w:val="18"/>
        </w:rPr>
        <w:t xml:space="preserve"> </w:t>
      </w:r>
      <w:r w:rsidR="00C60673">
        <w:rPr>
          <w:rFonts w:ascii="Verdana" w:hAnsi="Verdana"/>
          <w:sz w:val="18"/>
          <w:szCs w:val="18"/>
        </w:rPr>
        <w:t xml:space="preserve">(o.a. Noorse algemene voorwaarden) </w:t>
      </w:r>
      <w:r w:rsidRPr="004B04E4">
        <w:rPr>
          <w:rFonts w:ascii="Verdana" w:hAnsi="Verdana"/>
          <w:sz w:val="18"/>
          <w:szCs w:val="18"/>
        </w:rPr>
        <w:t>en prijzen in kroner</w:t>
      </w:r>
      <w:r>
        <w:rPr>
          <w:rFonts w:ascii="Verdana" w:hAnsi="Verdana"/>
          <w:sz w:val="18"/>
          <w:szCs w:val="18"/>
        </w:rPr>
        <w:t xml:space="preserve">, zal daaruit worden afgeleid dat u zich op Noorwegen </w:t>
      </w:r>
      <w:r w:rsidRPr="004B04E4">
        <w:rPr>
          <w:rFonts w:ascii="Verdana" w:hAnsi="Verdana"/>
          <w:sz w:val="18"/>
          <w:szCs w:val="18"/>
        </w:rPr>
        <w:t>richt</w:t>
      </w:r>
      <w:r>
        <w:rPr>
          <w:rFonts w:ascii="Verdana" w:hAnsi="Verdana"/>
          <w:sz w:val="18"/>
          <w:szCs w:val="18"/>
        </w:rPr>
        <w:t xml:space="preserve">. En dan is dus Noors recht van toepassing op de overeenkomst met de klant. </w:t>
      </w:r>
      <w:r w:rsidR="00FC5135">
        <w:rPr>
          <w:rFonts w:ascii="Verdana" w:hAnsi="Verdana"/>
          <w:sz w:val="18"/>
          <w:szCs w:val="18"/>
        </w:rPr>
        <w:t xml:space="preserve">Dat is vervelend voor u, want u zult vaak niet op de hoogte zijn van de regels </w:t>
      </w:r>
      <w:r w:rsidR="00791178">
        <w:rPr>
          <w:rFonts w:ascii="Verdana" w:hAnsi="Verdana"/>
          <w:sz w:val="18"/>
          <w:szCs w:val="18"/>
        </w:rPr>
        <w:t xml:space="preserve">daar </w:t>
      </w:r>
      <w:r w:rsidR="00FC5135">
        <w:rPr>
          <w:rFonts w:ascii="Verdana" w:hAnsi="Verdana"/>
          <w:sz w:val="18"/>
          <w:szCs w:val="18"/>
        </w:rPr>
        <w:t xml:space="preserve">en bij juridische problemen al snel bijstand moeten zoeken </w:t>
      </w:r>
      <w:r w:rsidR="00791178">
        <w:rPr>
          <w:rFonts w:ascii="Verdana" w:hAnsi="Verdana"/>
          <w:sz w:val="18"/>
          <w:szCs w:val="18"/>
        </w:rPr>
        <w:t>van</w:t>
      </w:r>
      <w:r w:rsidR="00FC5135">
        <w:rPr>
          <w:rFonts w:ascii="Verdana" w:hAnsi="Verdana"/>
          <w:sz w:val="18"/>
          <w:szCs w:val="18"/>
        </w:rPr>
        <w:t xml:space="preserve"> een jurist met kennis van dat buitenlandse rechtstelsel</w:t>
      </w:r>
      <w:r w:rsidR="008274DB">
        <w:rPr>
          <w:rFonts w:ascii="Verdana" w:hAnsi="Verdana"/>
          <w:sz w:val="18"/>
          <w:szCs w:val="18"/>
        </w:rPr>
        <w:t xml:space="preserve">, met alle kosten van dien. </w:t>
      </w:r>
    </w:p>
    <w:p w14:paraId="31D021EA" w14:textId="77777777" w:rsidR="004B04E4" w:rsidRDefault="004B04E4" w:rsidP="008274DB">
      <w:pPr>
        <w:rPr>
          <w:rFonts w:ascii="Verdana" w:hAnsi="Verdana"/>
          <w:sz w:val="18"/>
          <w:szCs w:val="18"/>
        </w:rPr>
      </w:pPr>
    </w:p>
    <w:p w14:paraId="4F047855" w14:textId="77777777" w:rsidR="00354B4B" w:rsidRPr="00D43475" w:rsidRDefault="00354B4B" w:rsidP="009650D0">
      <w:pPr>
        <w:ind w:left="708"/>
        <w:rPr>
          <w:rFonts w:ascii="Verdana" w:hAnsi="Verdana"/>
          <w:sz w:val="18"/>
          <w:szCs w:val="18"/>
        </w:rPr>
      </w:pPr>
      <w:r w:rsidRPr="008417B7">
        <w:rPr>
          <w:rFonts w:ascii="Verdana" w:hAnsi="Verdana"/>
          <w:b/>
          <w:bCs/>
          <w:sz w:val="18"/>
          <w:szCs w:val="18"/>
          <w:u w:val="single"/>
        </w:rPr>
        <w:t>LET OP!</w:t>
      </w:r>
      <w:r w:rsidRPr="00FB29C2">
        <w:rPr>
          <w:rFonts w:ascii="Verdana" w:hAnsi="Verdana"/>
          <w:b/>
          <w:bCs/>
          <w:sz w:val="18"/>
          <w:szCs w:val="18"/>
        </w:rPr>
        <w:t xml:space="preserve"> </w:t>
      </w:r>
      <w:r>
        <w:rPr>
          <w:rFonts w:ascii="Verdana" w:hAnsi="Verdana"/>
          <w:sz w:val="18"/>
          <w:szCs w:val="18"/>
        </w:rPr>
        <w:t xml:space="preserve">Gaat u zich specifiek op een bepaald land richten, dan raden wij u met klem aan </w:t>
      </w:r>
      <w:r w:rsidRPr="00D43475">
        <w:rPr>
          <w:rFonts w:ascii="Verdana" w:hAnsi="Verdana"/>
          <w:sz w:val="18"/>
          <w:szCs w:val="18"/>
        </w:rPr>
        <w:t xml:space="preserve">de webwinkelvoorwaarden </w:t>
      </w:r>
      <w:r>
        <w:rPr>
          <w:rFonts w:ascii="Verdana" w:hAnsi="Verdana"/>
          <w:sz w:val="18"/>
          <w:szCs w:val="18"/>
        </w:rPr>
        <w:t xml:space="preserve">voor te leggen aan een jurist met kennis van het recht van dat </w:t>
      </w:r>
      <w:r>
        <w:rPr>
          <w:rFonts w:ascii="Verdana" w:hAnsi="Verdana"/>
          <w:sz w:val="18"/>
          <w:szCs w:val="18"/>
        </w:rPr>
        <w:lastRenderedPageBreak/>
        <w:t>specifeke land. Die kan dan voor u bekijken of de voorwaarden aangepast moeten worden zodat ze niet in strijd zijn met het nationale recht van dat land.</w:t>
      </w:r>
      <w:r w:rsidRPr="00D43475">
        <w:rPr>
          <w:rFonts w:ascii="Verdana" w:hAnsi="Verdana"/>
          <w:sz w:val="18"/>
          <w:szCs w:val="18"/>
        </w:rPr>
        <w:t xml:space="preserve"> </w:t>
      </w:r>
    </w:p>
    <w:p w14:paraId="62A780C9" w14:textId="77777777" w:rsidR="00354B4B" w:rsidRDefault="00354B4B" w:rsidP="008274DB">
      <w:pPr>
        <w:rPr>
          <w:rFonts w:ascii="Verdana" w:hAnsi="Verdana"/>
          <w:sz w:val="18"/>
          <w:szCs w:val="18"/>
        </w:rPr>
      </w:pPr>
    </w:p>
    <w:p w14:paraId="18B1DC29" w14:textId="5D5A1F59" w:rsidR="004B04E4" w:rsidRDefault="004B04E4" w:rsidP="008274DB">
      <w:pPr>
        <w:rPr>
          <w:rFonts w:ascii="Verdana" w:hAnsi="Verdana"/>
          <w:sz w:val="18"/>
          <w:szCs w:val="18"/>
        </w:rPr>
      </w:pPr>
      <w:r>
        <w:rPr>
          <w:rFonts w:ascii="Verdana" w:hAnsi="Verdana"/>
          <w:sz w:val="18"/>
          <w:szCs w:val="18"/>
        </w:rPr>
        <w:t xml:space="preserve">De webwinkelvoorwaarden die wij hebben </w:t>
      </w:r>
      <w:r w:rsidR="00133319">
        <w:rPr>
          <w:rFonts w:ascii="Verdana" w:hAnsi="Verdana"/>
          <w:sz w:val="18"/>
          <w:szCs w:val="18"/>
        </w:rPr>
        <w:t>gemaakt</w:t>
      </w:r>
      <w:r>
        <w:rPr>
          <w:rFonts w:ascii="Verdana" w:hAnsi="Verdana"/>
          <w:sz w:val="18"/>
          <w:szCs w:val="18"/>
        </w:rPr>
        <w:t xml:space="preserve">, zijn volgens Nederlands recht opgesteld en kunnen daardoor mogelijk in strijd zijn met rechtstelsels van andere Europese landen. De webwinkelvoorwaarden zijn daarom niet vertaald naar een taal van een specifiek Europees land. Het vertalen naar het Engels is minder problematisch, omdat in veel landen Engels wordt gesproken en </w:t>
      </w:r>
      <w:r w:rsidR="00351635">
        <w:rPr>
          <w:rFonts w:ascii="Verdana" w:hAnsi="Verdana"/>
          <w:sz w:val="18"/>
          <w:szCs w:val="18"/>
        </w:rPr>
        <w:t>uit dit gegeven alleen</w:t>
      </w:r>
      <w:r>
        <w:rPr>
          <w:rFonts w:ascii="Verdana" w:hAnsi="Verdana"/>
          <w:sz w:val="18"/>
          <w:szCs w:val="18"/>
        </w:rPr>
        <w:t xml:space="preserve"> </w:t>
      </w:r>
      <w:r w:rsidR="00BE5B76">
        <w:rPr>
          <w:rFonts w:ascii="Verdana" w:hAnsi="Verdana"/>
          <w:sz w:val="18"/>
          <w:szCs w:val="18"/>
        </w:rPr>
        <w:t>niet goed kan worden afgeleid</w:t>
      </w:r>
      <w:r>
        <w:rPr>
          <w:rFonts w:ascii="Verdana" w:hAnsi="Verdana"/>
          <w:sz w:val="18"/>
          <w:szCs w:val="18"/>
        </w:rPr>
        <w:t xml:space="preserve"> op welk land u zich met uw webwinkel richt.</w:t>
      </w:r>
    </w:p>
    <w:p w14:paraId="4D305972" w14:textId="77777777" w:rsidR="004B04E4" w:rsidRPr="00D43475" w:rsidRDefault="004B04E4" w:rsidP="008274DB">
      <w:pPr>
        <w:rPr>
          <w:rFonts w:ascii="Verdana" w:hAnsi="Verdana"/>
          <w:b/>
          <w:bCs/>
          <w:sz w:val="18"/>
          <w:szCs w:val="18"/>
          <w:u w:val="single"/>
        </w:rPr>
      </w:pPr>
    </w:p>
    <w:p w14:paraId="0800ED3E" w14:textId="54EA7CBA" w:rsidR="00F14EA3" w:rsidRDefault="009A04E3" w:rsidP="008274DB">
      <w:pPr>
        <w:rPr>
          <w:rFonts w:ascii="Verdana" w:hAnsi="Verdana"/>
          <w:sz w:val="18"/>
          <w:szCs w:val="18"/>
        </w:rPr>
      </w:pPr>
      <w:r>
        <w:rPr>
          <w:rFonts w:ascii="Verdana" w:hAnsi="Verdana"/>
          <w:sz w:val="18"/>
          <w:szCs w:val="18"/>
        </w:rPr>
        <w:t xml:space="preserve">Richt u zich met uw webwinkel niet specifiek op een bepaald land, dan mag </w:t>
      </w:r>
      <w:r w:rsidR="00500D83">
        <w:rPr>
          <w:rFonts w:ascii="Verdana" w:hAnsi="Verdana"/>
          <w:sz w:val="18"/>
          <w:szCs w:val="18"/>
        </w:rPr>
        <w:t xml:space="preserve">in beginsel </w:t>
      </w:r>
      <w:r>
        <w:rPr>
          <w:rFonts w:ascii="Verdana" w:hAnsi="Verdana"/>
          <w:sz w:val="18"/>
          <w:szCs w:val="18"/>
        </w:rPr>
        <w:t>afgesproken worde</w:t>
      </w:r>
      <w:r w:rsidR="00500D83">
        <w:rPr>
          <w:rFonts w:ascii="Verdana" w:hAnsi="Verdana"/>
          <w:sz w:val="18"/>
          <w:szCs w:val="18"/>
        </w:rPr>
        <w:t>n</w:t>
      </w:r>
      <w:r>
        <w:rPr>
          <w:rFonts w:ascii="Verdana" w:hAnsi="Verdana"/>
          <w:sz w:val="18"/>
          <w:szCs w:val="18"/>
        </w:rPr>
        <w:t xml:space="preserve"> met de consument dat Nederlands recht van toepassing is. </w:t>
      </w:r>
      <w:r w:rsidR="00BD14CF" w:rsidRPr="00D43475">
        <w:rPr>
          <w:rFonts w:ascii="Verdana" w:hAnsi="Verdana"/>
          <w:sz w:val="18"/>
          <w:szCs w:val="18"/>
        </w:rPr>
        <w:t>In de webwinkelvoorwaarden wordt</w:t>
      </w:r>
      <w:r>
        <w:rPr>
          <w:rFonts w:ascii="Verdana" w:hAnsi="Verdana"/>
          <w:sz w:val="18"/>
          <w:szCs w:val="18"/>
        </w:rPr>
        <w:t xml:space="preserve"> daarom </w:t>
      </w:r>
      <w:r w:rsidR="00BD14CF" w:rsidRPr="00D43475">
        <w:rPr>
          <w:rFonts w:ascii="Verdana" w:hAnsi="Verdana"/>
          <w:sz w:val="18"/>
          <w:szCs w:val="18"/>
        </w:rPr>
        <w:t>Nederlands recht van toepassing verklaard</w:t>
      </w:r>
      <w:r w:rsidR="0013590B" w:rsidRPr="00D43475">
        <w:rPr>
          <w:rFonts w:ascii="Verdana" w:hAnsi="Verdana"/>
          <w:sz w:val="18"/>
          <w:szCs w:val="18"/>
        </w:rPr>
        <w:t xml:space="preserve">. </w:t>
      </w:r>
    </w:p>
    <w:p w14:paraId="018AE001" w14:textId="77777777" w:rsidR="00F14EA3" w:rsidRDefault="00F14EA3" w:rsidP="008274DB">
      <w:pPr>
        <w:rPr>
          <w:rFonts w:ascii="Verdana" w:hAnsi="Verdana"/>
          <w:sz w:val="18"/>
          <w:szCs w:val="18"/>
        </w:rPr>
      </w:pPr>
    </w:p>
    <w:p w14:paraId="6D1491DF" w14:textId="77777777" w:rsidR="00E203A9" w:rsidRDefault="00E203A9" w:rsidP="00E203A9">
      <w:pPr>
        <w:rPr>
          <w:rFonts w:ascii="Verdana" w:hAnsi="Verdana"/>
          <w:sz w:val="18"/>
          <w:szCs w:val="18"/>
        </w:rPr>
      </w:pPr>
      <w:r w:rsidRPr="00D43475">
        <w:rPr>
          <w:rFonts w:ascii="Verdana" w:hAnsi="Verdana"/>
          <w:sz w:val="18"/>
          <w:szCs w:val="18"/>
        </w:rPr>
        <w:t>Wij raden u wel altijd aan met Europese klanten expliciet overeen te komen dat Nederlands recht van toepassing is. Doet u dat voordat de klant op de bestelknop drukt en gebruikt u hiervoor de volgende tekst, die de consument voor akkoord moet aanvinken:</w:t>
      </w:r>
    </w:p>
    <w:p w14:paraId="492CF9DE" w14:textId="77777777" w:rsidR="00E203A9" w:rsidRPr="00D43475" w:rsidRDefault="00E203A9" w:rsidP="00E203A9">
      <w:pPr>
        <w:rPr>
          <w:rFonts w:ascii="Verdana" w:hAnsi="Verdana"/>
          <w:sz w:val="18"/>
          <w:szCs w:val="18"/>
        </w:rPr>
      </w:pPr>
    </w:p>
    <w:p w14:paraId="5D7A9C2D" w14:textId="77777777" w:rsidR="00E203A9" w:rsidRPr="00D43475" w:rsidRDefault="00E203A9" w:rsidP="00E203A9">
      <w:pPr>
        <w:ind w:left="225"/>
        <w:rPr>
          <w:rFonts w:ascii="Verdana" w:hAnsi="Verdana"/>
          <w:i/>
          <w:iCs/>
          <w:sz w:val="18"/>
          <w:szCs w:val="18"/>
          <w:lang w:val="en-US"/>
        </w:rPr>
      </w:pPr>
      <w:r w:rsidRPr="00D43475">
        <w:rPr>
          <w:rFonts w:ascii="Verdana" w:hAnsi="Verdana"/>
          <w:i/>
          <w:iCs/>
          <w:sz w:val="18"/>
          <w:szCs w:val="18"/>
          <w:lang w:val="en-GB"/>
        </w:rPr>
        <w:t xml:space="preserve">□ I accept that </w:t>
      </w:r>
      <w:r w:rsidRPr="00D43475">
        <w:rPr>
          <w:rFonts w:ascii="Verdana" w:hAnsi="Verdana"/>
          <w:i/>
          <w:iCs/>
          <w:sz w:val="18"/>
          <w:szCs w:val="18"/>
          <w:lang w:val="en-US"/>
        </w:rPr>
        <w:t xml:space="preserve">Dutch law applies to this agreement (please note that this choice of law is without prejudice to the protection that you may possibly enjoy under the mandatory law of the country of your residence) </w:t>
      </w:r>
    </w:p>
    <w:p w14:paraId="43C66515" w14:textId="77777777" w:rsidR="00E203A9" w:rsidRPr="00D43475" w:rsidRDefault="00E203A9" w:rsidP="00E203A9">
      <w:pPr>
        <w:rPr>
          <w:rFonts w:ascii="Verdana" w:hAnsi="Verdana" w:cs="Arial"/>
          <w:sz w:val="18"/>
          <w:szCs w:val="18"/>
          <w:lang w:val="en-US"/>
        </w:rPr>
      </w:pPr>
    </w:p>
    <w:p w14:paraId="2D209E56" w14:textId="77777777" w:rsidR="00E203A9" w:rsidRPr="00D43475" w:rsidRDefault="00E203A9" w:rsidP="00E203A9">
      <w:pPr>
        <w:rPr>
          <w:rFonts w:ascii="Verdana" w:hAnsi="Verdana"/>
          <w:sz w:val="18"/>
          <w:szCs w:val="18"/>
        </w:rPr>
      </w:pPr>
      <w:r w:rsidRPr="00D43475">
        <w:rPr>
          <w:rFonts w:ascii="Verdana" w:hAnsi="Verdana"/>
          <w:sz w:val="18"/>
          <w:szCs w:val="18"/>
        </w:rPr>
        <w:t>Het aanpassen of inkorten van deze tekst is niet verstandig, u loopt dan het risico dat u er helemaal geen beroep op zult kunnen doen.</w:t>
      </w:r>
    </w:p>
    <w:p w14:paraId="2DAD514C" w14:textId="77777777" w:rsidR="00E203A9" w:rsidRDefault="00E203A9" w:rsidP="008274DB">
      <w:pPr>
        <w:rPr>
          <w:rFonts w:ascii="Verdana" w:hAnsi="Verdana"/>
          <w:sz w:val="18"/>
          <w:szCs w:val="18"/>
        </w:rPr>
      </w:pPr>
    </w:p>
    <w:p w14:paraId="774A2EDC" w14:textId="205D1D6C" w:rsidR="00DE55A1" w:rsidRPr="009650D0" w:rsidRDefault="00DE55A1" w:rsidP="009650D0">
      <w:pPr>
        <w:pStyle w:val="Lijstalinea"/>
        <w:numPr>
          <w:ilvl w:val="0"/>
          <w:numId w:val="3"/>
        </w:numPr>
        <w:rPr>
          <w:rFonts w:ascii="Verdana" w:hAnsi="Verdana"/>
          <w:b/>
          <w:bCs/>
          <w:sz w:val="18"/>
          <w:szCs w:val="18"/>
          <w:u w:val="single"/>
        </w:rPr>
      </w:pPr>
      <w:r w:rsidRPr="009650D0">
        <w:rPr>
          <w:rFonts w:ascii="Verdana" w:hAnsi="Verdana"/>
          <w:b/>
          <w:bCs/>
          <w:sz w:val="18"/>
          <w:szCs w:val="18"/>
          <w:u w:val="single"/>
        </w:rPr>
        <w:t>Bevoegde rechter</w:t>
      </w:r>
    </w:p>
    <w:p w14:paraId="093A7171" w14:textId="77777777" w:rsidR="009650D0" w:rsidRDefault="009650D0" w:rsidP="008274DB">
      <w:pPr>
        <w:rPr>
          <w:rFonts w:ascii="Verdana" w:hAnsi="Verdana"/>
          <w:sz w:val="18"/>
          <w:szCs w:val="18"/>
        </w:rPr>
      </w:pPr>
    </w:p>
    <w:p w14:paraId="716F1DFF" w14:textId="36CA480A" w:rsidR="009A6DDB" w:rsidRPr="00D43475" w:rsidRDefault="009A6DDB" w:rsidP="008274DB">
      <w:pPr>
        <w:rPr>
          <w:rFonts w:ascii="Verdana" w:hAnsi="Verdana"/>
          <w:sz w:val="18"/>
          <w:szCs w:val="18"/>
        </w:rPr>
      </w:pPr>
      <w:r w:rsidRPr="00D43475">
        <w:rPr>
          <w:rFonts w:ascii="Verdana" w:hAnsi="Verdana"/>
          <w:sz w:val="18"/>
          <w:szCs w:val="18"/>
        </w:rPr>
        <w:t xml:space="preserve">Daarnaast is het in Europa zo dat u alleen in het land van de consument een procedure tegen hem kunt beginnen. </w:t>
      </w:r>
      <w:r w:rsidR="0013590B" w:rsidRPr="00D43475">
        <w:rPr>
          <w:rFonts w:ascii="Verdana" w:hAnsi="Verdana"/>
          <w:sz w:val="18"/>
          <w:szCs w:val="18"/>
        </w:rPr>
        <w:t xml:space="preserve">De bepaling in de Nederlandse webwinkelvoorwaarden dat de Nederlandse rechter bevoegd is, is </w:t>
      </w:r>
      <w:r w:rsidR="00026F9B" w:rsidRPr="00D43475">
        <w:rPr>
          <w:rFonts w:ascii="Verdana" w:hAnsi="Verdana"/>
          <w:sz w:val="18"/>
          <w:szCs w:val="18"/>
        </w:rPr>
        <w:t>dus</w:t>
      </w:r>
      <w:r w:rsidR="0013590B" w:rsidRPr="00D43475">
        <w:rPr>
          <w:rFonts w:ascii="Verdana" w:hAnsi="Verdana"/>
          <w:sz w:val="18"/>
          <w:szCs w:val="18"/>
        </w:rPr>
        <w:t xml:space="preserve"> </w:t>
      </w:r>
      <w:r w:rsidR="005B2AF6">
        <w:rPr>
          <w:rFonts w:ascii="Verdana" w:hAnsi="Verdana"/>
          <w:sz w:val="18"/>
          <w:szCs w:val="18"/>
        </w:rPr>
        <w:t xml:space="preserve">niet </w:t>
      </w:r>
      <w:r w:rsidR="0013590B" w:rsidRPr="00D43475">
        <w:rPr>
          <w:rFonts w:ascii="Verdana" w:hAnsi="Verdana"/>
          <w:sz w:val="18"/>
          <w:szCs w:val="18"/>
        </w:rPr>
        <w:t xml:space="preserve">toegestaan. </w:t>
      </w:r>
      <w:r w:rsidR="00145ACA" w:rsidRPr="00D43475">
        <w:rPr>
          <w:rFonts w:ascii="Verdana" w:hAnsi="Verdana"/>
          <w:sz w:val="18"/>
          <w:szCs w:val="18"/>
        </w:rPr>
        <w:t xml:space="preserve">Deze bepaling is </w:t>
      </w:r>
      <w:r w:rsidR="0013590B" w:rsidRPr="00D43475">
        <w:rPr>
          <w:rFonts w:ascii="Verdana" w:hAnsi="Verdana"/>
          <w:sz w:val="18"/>
          <w:szCs w:val="18"/>
        </w:rPr>
        <w:t xml:space="preserve">dan ook niet letterlijk vertaald, maar er </w:t>
      </w:r>
      <w:r w:rsidR="00DC64D9" w:rsidRPr="00D43475">
        <w:rPr>
          <w:rFonts w:ascii="Verdana" w:hAnsi="Verdana"/>
          <w:sz w:val="18"/>
          <w:szCs w:val="18"/>
        </w:rPr>
        <w:t xml:space="preserve">is </w:t>
      </w:r>
      <w:r w:rsidR="0013590B" w:rsidRPr="00D43475">
        <w:rPr>
          <w:rFonts w:ascii="Verdana" w:hAnsi="Verdana"/>
          <w:sz w:val="18"/>
          <w:szCs w:val="18"/>
        </w:rPr>
        <w:t>een alternatieve tekst opgenomen</w:t>
      </w:r>
      <w:r w:rsidR="00026F9B" w:rsidRPr="00D43475">
        <w:rPr>
          <w:rFonts w:ascii="Verdana" w:hAnsi="Verdana"/>
          <w:sz w:val="18"/>
          <w:szCs w:val="18"/>
        </w:rPr>
        <w:t>, zie</w:t>
      </w:r>
      <w:r w:rsidR="00145ACA" w:rsidRPr="00D43475">
        <w:rPr>
          <w:rFonts w:ascii="Verdana" w:hAnsi="Verdana"/>
          <w:sz w:val="18"/>
          <w:szCs w:val="18"/>
        </w:rPr>
        <w:t xml:space="preserve"> hiervoor artikel</w:t>
      </w:r>
      <w:r w:rsidR="00DC64D9" w:rsidRPr="00D43475">
        <w:rPr>
          <w:rFonts w:ascii="Verdana" w:hAnsi="Verdana"/>
          <w:sz w:val="18"/>
          <w:szCs w:val="18"/>
        </w:rPr>
        <w:t xml:space="preserve"> 1</w:t>
      </w:r>
      <w:r w:rsidR="001C3EE3">
        <w:rPr>
          <w:rFonts w:ascii="Verdana" w:hAnsi="Verdana"/>
          <w:sz w:val="18"/>
          <w:szCs w:val="18"/>
        </w:rPr>
        <w:t>7</w:t>
      </w:r>
      <w:r w:rsidR="00DC64D9" w:rsidRPr="00D43475">
        <w:rPr>
          <w:rFonts w:ascii="Verdana" w:hAnsi="Verdana"/>
          <w:sz w:val="18"/>
          <w:szCs w:val="18"/>
        </w:rPr>
        <w:t>.</w:t>
      </w:r>
      <w:r w:rsidR="001C3EE3">
        <w:rPr>
          <w:rFonts w:ascii="Verdana" w:hAnsi="Verdana"/>
          <w:sz w:val="18"/>
          <w:szCs w:val="18"/>
        </w:rPr>
        <w:t>2</w:t>
      </w:r>
      <w:r w:rsidR="000E52CA" w:rsidRPr="00D43475">
        <w:rPr>
          <w:rFonts w:ascii="Verdana" w:hAnsi="Verdana"/>
          <w:sz w:val="18"/>
          <w:szCs w:val="18"/>
        </w:rPr>
        <w:t xml:space="preserve"> van de Engelstalige webwinkelvoorwaarden</w:t>
      </w:r>
      <w:r w:rsidR="0013590B" w:rsidRPr="00D43475">
        <w:rPr>
          <w:rFonts w:ascii="Verdana" w:hAnsi="Verdana"/>
          <w:sz w:val="18"/>
          <w:szCs w:val="18"/>
        </w:rPr>
        <w:t xml:space="preserve">. </w:t>
      </w:r>
    </w:p>
    <w:p w14:paraId="27BA81B7" w14:textId="390F16F5" w:rsidR="009A6DDB" w:rsidRPr="00D43475" w:rsidRDefault="009A6DDB" w:rsidP="008274DB">
      <w:pPr>
        <w:rPr>
          <w:rFonts w:ascii="Verdana" w:hAnsi="Verdana"/>
          <w:sz w:val="18"/>
          <w:szCs w:val="18"/>
        </w:rPr>
      </w:pPr>
    </w:p>
    <w:p w14:paraId="6D3CD532" w14:textId="77777777" w:rsidR="00994945" w:rsidRPr="009650D0" w:rsidRDefault="00994945" w:rsidP="009650D0">
      <w:pPr>
        <w:pStyle w:val="Lijstalinea"/>
        <w:numPr>
          <w:ilvl w:val="0"/>
          <w:numId w:val="3"/>
        </w:numPr>
        <w:rPr>
          <w:rFonts w:ascii="Verdana" w:hAnsi="Verdana"/>
          <w:b/>
          <w:sz w:val="18"/>
          <w:szCs w:val="18"/>
          <w:u w:val="single"/>
        </w:rPr>
      </w:pPr>
      <w:r w:rsidRPr="009650D0">
        <w:rPr>
          <w:rFonts w:ascii="Verdana" w:hAnsi="Verdana"/>
          <w:b/>
          <w:sz w:val="18"/>
          <w:szCs w:val="18"/>
          <w:u w:val="single"/>
        </w:rPr>
        <w:t>Tot slot</w:t>
      </w:r>
    </w:p>
    <w:p w14:paraId="691BB433" w14:textId="77777777" w:rsidR="009650D0" w:rsidRDefault="009650D0" w:rsidP="008274DB">
      <w:pPr>
        <w:rPr>
          <w:rFonts w:ascii="Verdana" w:hAnsi="Verdana" w:cs="Arial"/>
          <w:sz w:val="18"/>
          <w:szCs w:val="18"/>
        </w:rPr>
      </w:pPr>
    </w:p>
    <w:p w14:paraId="51CBC690" w14:textId="3A0190C5" w:rsidR="00994945" w:rsidRPr="00D43475" w:rsidRDefault="00994945" w:rsidP="008274DB">
      <w:pPr>
        <w:rPr>
          <w:rFonts w:ascii="Verdana" w:hAnsi="Verdana"/>
          <w:sz w:val="18"/>
          <w:szCs w:val="18"/>
        </w:rPr>
      </w:pPr>
      <w:r w:rsidRPr="00D43475">
        <w:rPr>
          <w:rFonts w:ascii="Verdana" w:hAnsi="Verdana" w:cs="Arial"/>
          <w:sz w:val="18"/>
          <w:szCs w:val="18"/>
        </w:rPr>
        <w:t>Heeft u vragen over de Engelstalige webwinkelvoorwaarden of deze toelichting</w:t>
      </w:r>
      <w:r w:rsidRPr="00D43475">
        <w:rPr>
          <w:rFonts w:ascii="Verdana" w:hAnsi="Verdana"/>
          <w:sz w:val="18"/>
          <w:szCs w:val="18"/>
        </w:rPr>
        <w:t xml:space="preserve">, dan kunt u contact opnemen met een Bedrijfsjuridisch adviseur. E-mail: </w:t>
      </w:r>
      <w:hyperlink r:id="rId11" w:history="1">
        <w:r w:rsidRPr="00D43475">
          <w:rPr>
            <w:rStyle w:val="Hyperlink"/>
            <w:rFonts w:ascii="Verdana" w:hAnsi="Verdana"/>
            <w:sz w:val="18"/>
            <w:szCs w:val="18"/>
          </w:rPr>
          <w:t>bj@metaalunie.nl</w:t>
        </w:r>
      </w:hyperlink>
      <w:r w:rsidRPr="00D43475">
        <w:rPr>
          <w:rFonts w:ascii="Verdana" w:hAnsi="Verdana"/>
          <w:sz w:val="18"/>
          <w:szCs w:val="18"/>
        </w:rPr>
        <w:t>, telefoon: (030) 605 33 44.</w:t>
      </w:r>
    </w:p>
    <w:p w14:paraId="55670BCF" w14:textId="77777777" w:rsidR="00994945" w:rsidRPr="00D43475" w:rsidRDefault="00994945" w:rsidP="008274DB">
      <w:pPr>
        <w:rPr>
          <w:rFonts w:ascii="Verdana" w:hAnsi="Verdana"/>
          <w:sz w:val="18"/>
          <w:szCs w:val="18"/>
        </w:rPr>
      </w:pPr>
    </w:p>
    <w:sectPr w:rsidR="00994945" w:rsidRPr="00D4347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42D18" w14:textId="77777777" w:rsidR="00C70358" w:rsidRDefault="00C70358" w:rsidP="00E00509">
      <w:r>
        <w:separator/>
      </w:r>
    </w:p>
  </w:endnote>
  <w:endnote w:type="continuationSeparator" w:id="0">
    <w:p w14:paraId="567DFEAD" w14:textId="77777777" w:rsidR="00C70358" w:rsidRDefault="00C70358" w:rsidP="00E00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x-Regular">
    <w:altName w:val="Verdana"/>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1226369495"/>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p w14:paraId="101885F9" w14:textId="6292573C" w:rsidR="00E00509" w:rsidRPr="00E00509" w:rsidRDefault="00E00509">
            <w:pPr>
              <w:pStyle w:val="Voettekst"/>
              <w:jc w:val="right"/>
              <w:rPr>
                <w:rFonts w:ascii="Verdana" w:hAnsi="Verdana"/>
                <w:sz w:val="16"/>
                <w:szCs w:val="16"/>
              </w:rPr>
            </w:pPr>
            <w:r w:rsidRPr="00E00509">
              <w:rPr>
                <w:rFonts w:ascii="Verdana" w:hAnsi="Verdana"/>
                <w:sz w:val="16"/>
                <w:szCs w:val="16"/>
              </w:rPr>
              <w:t xml:space="preserve">Pagina </w:t>
            </w:r>
            <w:r w:rsidRPr="00E00509">
              <w:rPr>
                <w:rFonts w:ascii="Verdana" w:hAnsi="Verdana"/>
                <w:b/>
                <w:bCs/>
                <w:sz w:val="16"/>
                <w:szCs w:val="16"/>
              </w:rPr>
              <w:fldChar w:fldCharType="begin"/>
            </w:r>
            <w:r w:rsidRPr="00E00509">
              <w:rPr>
                <w:rFonts w:ascii="Verdana" w:hAnsi="Verdana"/>
                <w:b/>
                <w:bCs/>
                <w:sz w:val="16"/>
                <w:szCs w:val="16"/>
              </w:rPr>
              <w:instrText>PAGE</w:instrText>
            </w:r>
            <w:r w:rsidRPr="00E00509">
              <w:rPr>
                <w:rFonts w:ascii="Verdana" w:hAnsi="Verdana"/>
                <w:b/>
                <w:bCs/>
                <w:sz w:val="16"/>
                <w:szCs w:val="16"/>
              </w:rPr>
              <w:fldChar w:fldCharType="separate"/>
            </w:r>
            <w:r w:rsidRPr="00E00509">
              <w:rPr>
                <w:rFonts w:ascii="Verdana" w:hAnsi="Verdana"/>
                <w:b/>
                <w:bCs/>
                <w:sz w:val="16"/>
                <w:szCs w:val="16"/>
              </w:rPr>
              <w:t>2</w:t>
            </w:r>
            <w:r w:rsidRPr="00E00509">
              <w:rPr>
                <w:rFonts w:ascii="Verdana" w:hAnsi="Verdana"/>
                <w:b/>
                <w:bCs/>
                <w:sz w:val="16"/>
                <w:szCs w:val="16"/>
              </w:rPr>
              <w:fldChar w:fldCharType="end"/>
            </w:r>
            <w:r w:rsidRPr="00E00509">
              <w:rPr>
                <w:rFonts w:ascii="Verdana" w:hAnsi="Verdana"/>
                <w:sz w:val="16"/>
                <w:szCs w:val="16"/>
              </w:rPr>
              <w:t xml:space="preserve"> van </w:t>
            </w:r>
            <w:r w:rsidRPr="00E00509">
              <w:rPr>
                <w:rFonts w:ascii="Verdana" w:hAnsi="Verdana"/>
                <w:b/>
                <w:bCs/>
                <w:sz w:val="16"/>
                <w:szCs w:val="16"/>
              </w:rPr>
              <w:fldChar w:fldCharType="begin"/>
            </w:r>
            <w:r w:rsidRPr="00E00509">
              <w:rPr>
                <w:rFonts w:ascii="Verdana" w:hAnsi="Verdana"/>
                <w:b/>
                <w:bCs/>
                <w:sz w:val="16"/>
                <w:szCs w:val="16"/>
              </w:rPr>
              <w:instrText>NUMPAGES</w:instrText>
            </w:r>
            <w:r w:rsidRPr="00E00509">
              <w:rPr>
                <w:rFonts w:ascii="Verdana" w:hAnsi="Verdana"/>
                <w:b/>
                <w:bCs/>
                <w:sz w:val="16"/>
                <w:szCs w:val="16"/>
              </w:rPr>
              <w:fldChar w:fldCharType="separate"/>
            </w:r>
            <w:r w:rsidRPr="00E00509">
              <w:rPr>
                <w:rFonts w:ascii="Verdana" w:hAnsi="Verdana"/>
                <w:b/>
                <w:bCs/>
                <w:sz w:val="16"/>
                <w:szCs w:val="16"/>
              </w:rPr>
              <w:t>2</w:t>
            </w:r>
            <w:r w:rsidRPr="00E00509">
              <w:rPr>
                <w:rFonts w:ascii="Verdana" w:hAnsi="Verdana"/>
                <w:b/>
                <w:bCs/>
                <w:sz w:val="16"/>
                <w:szCs w:val="16"/>
              </w:rPr>
              <w:fldChar w:fldCharType="end"/>
            </w:r>
          </w:p>
        </w:sdtContent>
      </w:sdt>
    </w:sdtContent>
  </w:sdt>
  <w:p w14:paraId="4402486A" w14:textId="77777777" w:rsidR="00E00509" w:rsidRDefault="00E005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12F33" w14:textId="77777777" w:rsidR="00C70358" w:rsidRDefault="00C70358" w:rsidP="00E00509">
      <w:r>
        <w:separator/>
      </w:r>
    </w:p>
  </w:footnote>
  <w:footnote w:type="continuationSeparator" w:id="0">
    <w:p w14:paraId="7C169C44" w14:textId="77777777" w:rsidR="00C70358" w:rsidRDefault="00C70358" w:rsidP="00E00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1B6B"/>
    <w:multiLevelType w:val="hybridMultilevel"/>
    <w:tmpl w:val="6C1A9730"/>
    <w:lvl w:ilvl="0" w:tplc="B2645090">
      <w:start w:val="1"/>
      <w:numFmt w:val="decimal"/>
      <w:lvlText w:val="%1."/>
      <w:lvlJc w:val="left"/>
      <w:pPr>
        <w:ind w:left="1080" w:hanging="720"/>
      </w:pPr>
      <w:rPr>
        <w:rFonts w:ascii="Verdana" w:eastAsia="Calibri" w:hAnsi="Verdana" w:cs="Calibri"/>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49271003"/>
    <w:multiLevelType w:val="hybridMultilevel"/>
    <w:tmpl w:val="1D8A9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4041121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3456842">
    <w:abstractNumId w:val="0"/>
  </w:num>
  <w:num w:numId="3" w16cid:durableId="354158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C47"/>
    <w:rsid w:val="00026F9B"/>
    <w:rsid w:val="00036E46"/>
    <w:rsid w:val="00064B82"/>
    <w:rsid w:val="00072A77"/>
    <w:rsid w:val="000B1182"/>
    <w:rsid w:val="000E296E"/>
    <w:rsid w:val="000E52CA"/>
    <w:rsid w:val="00133319"/>
    <w:rsid w:val="0013590B"/>
    <w:rsid w:val="00145ACA"/>
    <w:rsid w:val="001461BD"/>
    <w:rsid w:val="0018340C"/>
    <w:rsid w:val="001836C8"/>
    <w:rsid w:val="001A1CD0"/>
    <w:rsid w:val="001A3B24"/>
    <w:rsid w:val="001C3EE3"/>
    <w:rsid w:val="001E2870"/>
    <w:rsid w:val="002278D5"/>
    <w:rsid w:val="00280805"/>
    <w:rsid w:val="00280B55"/>
    <w:rsid w:val="002C3C97"/>
    <w:rsid w:val="002E28D6"/>
    <w:rsid w:val="003426FD"/>
    <w:rsid w:val="00351635"/>
    <w:rsid w:val="00354B4B"/>
    <w:rsid w:val="003803A6"/>
    <w:rsid w:val="003B0347"/>
    <w:rsid w:val="00405BBB"/>
    <w:rsid w:val="00417038"/>
    <w:rsid w:val="00421760"/>
    <w:rsid w:val="00421A6F"/>
    <w:rsid w:val="0045536E"/>
    <w:rsid w:val="00467C8E"/>
    <w:rsid w:val="004712CC"/>
    <w:rsid w:val="004A6FCE"/>
    <w:rsid w:val="004B04E4"/>
    <w:rsid w:val="00500D83"/>
    <w:rsid w:val="005260FC"/>
    <w:rsid w:val="005657CF"/>
    <w:rsid w:val="00587C67"/>
    <w:rsid w:val="005B2AF6"/>
    <w:rsid w:val="005C3464"/>
    <w:rsid w:val="005F0EE1"/>
    <w:rsid w:val="00626C01"/>
    <w:rsid w:val="00662D55"/>
    <w:rsid w:val="006A7276"/>
    <w:rsid w:val="00705BD5"/>
    <w:rsid w:val="00722CE2"/>
    <w:rsid w:val="00740F9F"/>
    <w:rsid w:val="00791178"/>
    <w:rsid w:val="007B467D"/>
    <w:rsid w:val="008274DB"/>
    <w:rsid w:val="0083675C"/>
    <w:rsid w:val="008417B7"/>
    <w:rsid w:val="008928C6"/>
    <w:rsid w:val="008A48C8"/>
    <w:rsid w:val="00914149"/>
    <w:rsid w:val="00923ED8"/>
    <w:rsid w:val="00926719"/>
    <w:rsid w:val="00934272"/>
    <w:rsid w:val="009650D0"/>
    <w:rsid w:val="0097182F"/>
    <w:rsid w:val="00994945"/>
    <w:rsid w:val="009A04E3"/>
    <w:rsid w:val="009A6DDB"/>
    <w:rsid w:val="009A6DF8"/>
    <w:rsid w:val="009B1CE0"/>
    <w:rsid w:val="009C4D6F"/>
    <w:rsid w:val="009D3A54"/>
    <w:rsid w:val="00A76D4F"/>
    <w:rsid w:val="00AC3B79"/>
    <w:rsid w:val="00AF7C47"/>
    <w:rsid w:val="00B030FA"/>
    <w:rsid w:val="00B14516"/>
    <w:rsid w:val="00B307B0"/>
    <w:rsid w:val="00B47F26"/>
    <w:rsid w:val="00B640CF"/>
    <w:rsid w:val="00BC5F09"/>
    <w:rsid w:val="00BD14CF"/>
    <w:rsid w:val="00BD5107"/>
    <w:rsid w:val="00BE5B76"/>
    <w:rsid w:val="00C12A54"/>
    <w:rsid w:val="00C15E99"/>
    <w:rsid w:val="00C3189F"/>
    <w:rsid w:val="00C34B4D"/>
    <w:rsid w:val="00C60673"/>
    <w:rsid w:val="00C70358"/>
    <w:rsid w:val="00C77AB7"/>
    <w:rsid w:val="00C8712E"/>
    <w:rsid w:val="00CA3EA1"/>
    <w:rsid w:val="00D01DEA"/>
    <w:rsid w:val="00D10347"/>
    <w:rsid w:val="00D426C4"/>
    <w:rsid w:val="00D43475"/>
    <w:rsid w:val="00D83EB0"/>
    <w:rsid w:val="00D83FD5"/>
    <w:rsid w:val="00D84E3A"/>
    <w:rsid w:val="00D96A7B"/>
    <w:rsid w:val="00DC64D9"/>
    <w:rsid w:val="00DE55A1"/>
    <w:rsid w:val="00E00509"/>
    <w:rsid w:val="00E02CFA"/>
    <w:rsid w:val="00E203A9"/>
    <w:rsid w:val="00E47EE3"/>
    <w:rsid w:val="00EA7DB5"/>
    <w:rsid w:val="00F14EA3"/>
    <w:rsid w:val="00F344E8"/>
    <w:rsid w:val="00F94057"/>
    <w:rsid w:val="00FA705F"/>
    <w:rsid w:val="00FB29C2"/>
    <w:rsid w:val="00FB694F"/>
    <w:rsid w:val="00FC5135"/>
    <w:rsid w:val="00FE30F6"/>
    <w:rsid w:val="00FE7A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75EA3"/>
  <w15:docId w15:val="{0D64CD56-1A50-44C2-A9FA-1A454B47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7C47"/>
    <w:pPr>
      <w:spacing w:after="0" w:line="240" w:lineRule="auto"/>
      <w:jc w:val="both"/>
    </w:pPr>
    <w:rPr>
      <w:rFonts w:ascii="Dax-Regular" w:eastAsia="Times New Roman" w:hAnsi="Dax-Regular"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D14CF"/>
    <w:pPr>
      <w:spacing w:before="100" w:beforeAutospacing="1" w:after="100" w:afterAutospacing="1"/>
      <w:jc w:val="left"/>
    </w:pPr>
    <w:rPr>
      <w:rFonts w:ascii="Times New Roman" w:hAnsi="Times New Roman"/>
      <w:sz w:val="24"/>
      <w:szCs w:val="24"/>
    </w:rPr>
  </w:style>
  <w:style w:type="paragraph" w:styleId="Lijstalinea">
    <w:name w:val="List Paragraph"/>
    <w:basedOn w:val="Standaard"/>
    <w:uiPriority w:val="34"/>
    <w:qFormat/>
    <w:rsid w:val="00036E46"/>
    <w:pPr>
      <w:ind w:left="720"/>
      <w:jc w:val="left"/>
    </w:pPr>
    <w:rPr>
      <w:rFonts w:ascii="Calibri" w:eastAsia="Calibri" w:hAnsi="Calibri" w:cs="Calibri"/>
      <w:sz w:val="22"/>
      <w:szCs w:val="22"/>
      <w:lang w:eastAsia="en-US"/>
    </w:rPr>
  </w:style>
  <w:style w:type="character" w:styleId="Hyperlink">
    <w:name w:val="Hyperlink"/>
    <w:rsid w:val="00994945"/>
    <w:rPr>
      <w:color w:val="0000FF"/>
      <w:u w:val="single"/>
    </w:rPr>
  </w:style>
  <w:style w:type="paragraph" w:styleId="Koptekst">
    <w:name w:val="header"/>
    <w:basedOn w:val="Standaard"/>
    <w:link w:val="KoptekstChar"/>
    <w:uiPriority w:val="99"/>
    <w:unhideWhenUsed/>
    <w:rsid w:val="00E00509"/>
    <w:pPr>
      <w:tabs>
        <w:tab w:val="center" w:pos="4536"/>
        <w:tab w:val="right" w:pos="9072"/>
      </w:tabs>
    </w:pPr>
  </w:style>
  <w:style w:type="character" w:customStyle="1" w:styleId="KoptekstChar">
    <w:name w:val="Koptekst Char"/>
    <w:basedOn w:val="Standaardalinea-lettertype"/>
    <w:link w:val="Koptekst"/>
    <w:uiPriority w:val="99"/>
    <w:rsid w:val="00E00509"/>
    <w:rPr>
      <w:rFonts w:ascii="Dax-Regular" w:eastAsia="Times New Roman" w:hAnsi="Dax-Regular" w:cs="Times New Roman"/>
      <w:sz w:val="20"/>
      <w:szCs w:val="20"/>
      <w:lang w:eastAsia="nl-NL"/>
    </w:rPr>
  </w:style>
  <w:style w:type="paragraph" w:styleId="Voettekst">
    <w:name w:val="footer"/>
    <w:basedOn w:val="Standaard"/>
    <w:link w:val="VoettekstChar"/>
    <w:uiPriority w:val="99"/>
    <w:unhideWhenUsed/>
    <w:rsid w:val="00E00509"/>
    <w:pPr>
      <w:tabs>
        <w:tab w:val="center" w:pos="4536"/>
        <w:tab w:val="right" w:pos="9072"/>
      </w:tabs>
    </w:pPr>
  </w:style>
  <w:style w:type="character" w:customStyle="1" w:styleId="VoettekstChar">
    <w:name w:val="Voettekst Char"/>
    <w:basedOn w:val="Standaardalinea-lettertype"/>
    <w:link w:val="Voettekst"/>
    <w:uiPriority w:val="99"/>
    <w:rsid w:val="00E00509"/>
    <w:rPr>
      <w:rFonts w:ascii="Dax-Regular" w:eastAsia="Times New Roman" w:hAnsi="Dax-Regular"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941135">
      <w:bodyDiv w:val="1"/>
      <w:marLeft w:val="0"/>
      <w:marRight w:val="0"/>
      <w:marTop w:val="0"/>
      <w:marBottom w:val="0"/>
      <w:divBdr>
        <w:top w:val="none" w:sz="0" w:space="0" w:color="auto"/>
        <w:left w:val="none" w:sz="0" w:space="0" w:color="auto"/>
        <w:bottom w:val="none" w:sz="0" w:space="0" w:color="auto"/>
        <w:right w:val="none" w:sz="0" w:space="0" w:color="auto"/>
      </w:divBdr>
    </w:div>
    <w:div w:id="205142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j@metaalunie.n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B34A938AF1F94BA7F5F2A1794415F3" ma:contentTypeVersion="63265" ma:contentTypeDescription="Create a new document." ma:contentTypeScope="" ma:versionID="b5b09c548bbcfbf136be4110829351c9">
  <xsd:schema xmlns:xsd="http://www.w3.org/2001/XMLSchema" xmlns:xs="http://www.w3.org/2001/XMLSchema" xmlns:p="http://schemas.microsoft.com/office/2006/metadata/properties" xmlns:ns2="af3c7359-df9e-49f6-aa7d-e1f195b8c11b" xmlns:ns3="858aa361-20d8-43f4-83aa-d188bc38f267" targetNamespace="http://schemas.microsoft.com/office/2006/metadata/properties" ma:root="true" ma:fieldsID="f0b8fbb01b6b25c773f0c2767e428ed3" ns2:_="" ns3:_="">
    <xsd:import namespace="af3c7359-df9e-49f6-aa7d-e1f195b8c11b"/>
    <xsd:import namespace="858aa361-20d8-43f4-83aa-d188bc38f267"/>
    <xsd:element name="properties">
      <xsd:complexType>
        <xsd:sequence>
          <xsd:element name="documentManagement">
            <xsd:complexType>
              <xsd:all>
                <xsd:element ref="ns2:_dlc_DocId" minOccurs="0"/>
                <xsd:element ref="ns2:_dlc_DocIdUrl" minOccurs="0"/>
                <xsd:element ref="ns2:_dlc_DocIdPersistId" minOccurs="0"/>
                <xsd:element ref="ns3:Actief" minOccurs="0"/>
                <xsd:element ref="ns3:Jaar" minOccurs="0"/>
                <xsd:element ref="ns3:Mem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c7359-df9e-49f6-aa7d-e1f195b8c1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8aa361-20d8-43f4-83aa-d188bc38f267" elementFormDefault="qualified">
    <xsd:import namespace="http://schemas.microsoft.com/office/2006/documentManagement/types"/>
    <xsd:import namespace="http://schemas.microsoft.com/office/infopath/2007/PartnerControls"/>
    <xsd:element name="Actief" ma:index="12" nillable="true" ma:displayName="Actief" ma:default="1" ma:internalName="Actief">
      <xsd:simpleType>
        <xsd:restriction base="dms:Boolean"/>
      </xsd:simpleType>
    </xsd:element>
    <xsd:element name="Jaar" ma:index="13" nillable="true" ma:displayName="Jaar" ma:description="Facturen per jaar" ma:format="Dropdown" ma:internalName="Jaar">
      <xsd:simpleType>
        <xsd:restriction base="dms:Choice">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restriction>
      </xsd:simpleType>
    </xsd:element>
    <xsd:element name="Memo" ma:index="14" nillable="true" ma:displayName="Memo" ma:description="vrij tekstveld, met de bedoeling om ingezet te worden als een digitaal memoblaadje (DH)" ma:format="Dropdown" ma:indexed="true" ma:internalName="Mem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mo xmlns="858aa361-20d8-43f4-83aa-d188bc38f267" xsi:nil="true"/>
    <Jaar xmlns="858aa361-20d8-43f4-83aa-d188bc38f267" xsi:nil="true"/>
    <Actief xmlns="858aa361-20d8-43f4-83aa-d188bc38f267">true</Actief>
    <_dlc_DocId xmlns="af3c7359-df9e-49f6-aa7d-e1f195b8c11b">CQDQM57RM63V-59088748-563537</_dlc_DocId>
    <_dlc_DocIdUrl xmlns="af3c7359-df9e-49f6-aa7d-e1f195b8c11b">
      <Url>https://metaalunie.sharepoint.com/sites/CRM365/_layouts/15/DocIdRedir.aspx?ID=CQDQM57RM63V-59088748-563537</Url>
      <Description>CQDQM57RM63V-59088748-563537</Description>
    </_dlc_DocIdUrl>
  </documentManagement>
</p:properties>
</file>

<file path=customXml/itemProps1.xml><?xml version="1.0" encoding="utf-8"?>
<ds:datastoreItem xmlns:ds="http://schemas.openxmlformats.org/officeDocument/2006/customXml" ds:itemID="{C2544F5A-4921-4E7F-BB50-67B6A6A70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c7359-df9e-49f6-aa7d-e1f195b8c11b"/>
    <ds:schemaRef ds:uri="858aa361-20d8-43f4-83aa-d188bc38f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FFED6-6CB1-4DCE-AF6B-D3A906693DC0}">
  <ds:schemaRefs>
    <ds:schemaRef ds:uri="http://schemas.microsoft.com/sharepoint/events"/>
  </ds:schemaRefs>
</ds:datastoreItem>
</file>

<file path=customXml/itemProps3.xml><?xml version="1.0" encoding="utf-8"?>
<ds:datastoreItem xmlns:ds="http://schemas.openxmlformats.org/officeDocument/2006/customXml" ds:itemID="{2D5F7567-0322-4D06-B51F-5E70A6466F8A}">
  <ds:schemaRefs>
    <ds:schemaRef ds:uri="http://schemas.microsoft.com/sharepoint/v3/contenttype/forms"/>
  </ds:schemaRefs>
</ds:datastoreItem>
</file>

<file path=customXml/itemProps4.xml><?xml version="1.0" encoding="utf-8"?>
<ds:datastoreItem xmlns:ds="http://schemas.openxmlformats.org/officeDocument/2006/customXml" ds:itemID="{7CC8517F-EC78-436A-B47A-4D13B2E42BE8}">
  <ds:schemaRefs>
    <ds:schemaRef ds:uri="http://purl.org/dc/terms/"/>
    <ds:schemaRef ds:uri="af3c7359-df9e-49f6-aa7d-e1f195b8c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858aa361-20d8-43f4-83aa-d188bc38f26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915</Words>
  <Characters>5037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Grootendorst, Heleen</dc:creator>
  <cp:keywords/>
  <dc:description/>
  <cp:lastModifiedBy>Grootendorst, Heleen</cp:lastModifiedBy>
  <cp:revision>26</cp:revision>
  <dcterms:created xsi:type="dcterms:W3CDTF">2022-10-24T14:22:00Z</dcterms:created>
  <dcterms:modified xsi:type="dcterms:W3CDTF">2022-10-31T09:25:00Z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0x01010082B34A938AF1F94BA7F5F2A1794415F3</vt:lpwstr>
  </property>
  <property fmtid="{D5CDD505-2E9C-101B-9397-08002B2CF9AE}" pid="3" name="_dlc_DocIdItemGuid">
    <vt:lpwstr>1a1f6dbe-1c0a-4d83-bffd-d93c62b5bc21</vt:lpwstr>
  </property>
</Properties>
</file>